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32" w:rsidRPr="00956FB3" w:rsidRDefault="00AE2932" w:rsidP="00AE2932">
      <w:pPr>
        <w:pStyle w:val="a3"/>
        <w:spacing w:before="0" w:beforeAutospacing="0" w:after="0" w:afterAutospacing="0"/>
        <w:jc w:val="center"/>
        <w:rPr>
          <w:rFonts w:hint="eastAsia"/>
          <w:b/>
          <w:bCs/>
          <w:sz w:val="21"/>
          <w:szCs w:val="21"/>
        </w:rPr>
      </w:pPr>
      <w:bookmarkStart w:id="0" w:name="_GoBack"/>
      <w:r w:rsidRPr="00956FB3">
        <w:rPr>
          <w:rFonts w:hint="eastAsia"/>
          <w:b/>
          <w:bCs/>
          <w:sz w:val="21"/>
          <w:szCs w:val="21"/>
        </w:rPr>
        <w:t>第14课</w:t>
      </w:r>
      <w:r>
        <w:rPr>
          <w:b/>
          <w:bCs/>
          <w:sz w:val="21"/>
          <w:szCs w:val="21"/>
        </w:rPr>
        <w:t xml:space="preserve"> </w:t>
      </w:r>
      <w:r w:rsidRPr="00956FB3">
        <w:rPr>
          <w:rFonts w:hint="eastAsia"/>
          <w:b/>
          <w:bCs/>
          <w:sz w:val="21"/>
          <w:szCs w:val="21"/>
        </w:rPr>
        <w:t>从“师夷长技”到维新变法</w:t>
      </w:r>
      <w:bookmarkEnd w:id="0"/>
    </w:p>
    <w:p w:rsidR="00AE2932" w:rsidRPr="00956FB3" w:rsidRDefault="00AE2932" w:rsidP="00AE2932">
      <w:pPr>
        <w:pStyle w:val="a3"/>
        <w:spacing w:before="0" w:beforeAutospacing="0" w:after="0" w:afterAutospacing="0"/>
        <w:ind w:firstLineChars="200" w:firstLine="422"/>
        <w:rPr>
          <w:rFonts w:hint="eastAsia"/>
          <w:b/>
          <w:bCs/>
          <w:sz w:val="21"/>
          <w:szCs w:val="21"/>
        </w:rPr>
      </w:pPr>
    </w:p>
    <w:p w:rsidR="00AE2932" w:rsidRPr="00956FB3" w:rsidRDefault="00AE2932" w:rsidP="00AE2932">
      <w:pPr>
        <w:pStyle w:val="a3"/>
        <w:adjustRightInd w:val="0"/>
        <w:snapToGrid w:val="0"/>
        <w:spacing w:before="0" w:beforeAutospacing="0" w:after="0" w:afterAutospacing="0"/>
        <w:ind w:firstLineChars="200" w:firstLine="422"/>
        <w:rPr>
          <w:rFonts w:hint="eastAsia"/>
          <w:b/>
          <w:bCs/>
          <w:sz w:val="21"/>
          <w:szCs w:val="21"/>
        </w:rPr>
      </w:pPr>
      <w:proofErr w:type="gramStart"/>
      <w:r w:rsidRPr="00956FB3">
        <w:rPr>
          <w:rFonts w:hint="eastAsia"/>
          <w:b/>
          <w:bCs/>
          <w:sz w:val="21"/>
          <w:szCs w:val="21"/>
        </w:rPr>
        <w:t>课标要求</w:t>
      </w:r>
      <w:proofErr w:type="gramEnd"/>
      <w:r w:rsidRPr="00956FB3">
        <w:rPr>
          <w:rFonts w:hint="eastAsia"/>
          <w:b/>
          <w:bCs/>
          <w:sz w:val="21"/>
          <w:szCs w:val="21"/>
        </w:rPr>
        <w:t>：</w:t>
      </w:r>
    </w:p>
    <w:p w:rsidR="00AE2932" w:rsidRPr="00956FB3" w:rsidRDefault="00AE2932" w:rsidP="00AE2932">
      <w:pPr>
        <w:ind w:firstLineChars="200" w:firstLine="420"/>
        <w:jc w:val="left"/>
        <w:rPr>
          <w:rFonts w:ascii="宋体" w:hAnsi="宋体" w:hint="eastAsia"/>
          <w:szCs w:val="21"/>
        </w:rPr>
      </w:pPr>
      <w:r w:rsidRPr="00956FB3">
        <w:rPr>
          <w:rFonts w:ascii="宋体" w:hAnsi="宋体" w:hint="eastAsia"/>
          <w:szCs w:val="21"/>
        </w:rPr>
        <w:t>了解鸦片战争后中国人学习西方、寻求变革的思想历程，理解维新变法思想在近代中国社会发展进程中所起的作用。感受主动向他人学习和积极进取的快乐，形成好学善学而不盲从的态度。</w:t>
      </w:r>
    </w:p>
    <w:p w:rsidR="00AE2932" w:rsidRPr="00956FB3" w:rsidRDefault="00AE2932" w:rsidP="00AE2932">
      <w:pPr>
        <w:ind w:firstLineChars="200" w:firstLine="422"/>
        <w:jc w:val="left"/>
        <w:rPr>
          <w:rFonts w:ascii="宋体" w:hAnsi="宋体" w:hint="eastAsia"/>
          <w:szCs w:val="21"/>
        </w:rPr>
      </w:pPr>
      <w:r w:rsidRPr="00956FB3">
        <w:rPr>
          <w:rFonts w:ascii="宋体" w:hAnsi="宋体" w:hint="eastAsia"/>
          <w:b/>
          <w:bCs/>
          <w:szCs w:val="21"/>
        </w:rPr>
        <w:t>教学目标：</w:t>
      </w:r>
    </w:p>
    <w:p w:rsidR="00AE2932" w:rsidRDefault="00AE2932" w:rsidP="00AE2932">
      <w:pPr>
        <w:pStyle w:val="a3"/>
        <w:numPr>
          <w:ilvl w:val="0"/>
          <w:numId w:val="1"/>
        </w:numPr>
        <w:spacing w:before="0" w:beforeAutospacing="0" w:after="0" w:afterAutospacing="0"/>
        <w:rPr>
          <w:rFonts w:hint="eastAsia"/>
          <w:sz w:val="21"/>
          <w:szCs w:val="21"/>
        </w:rPr>
      </w:pPr>
      <w:r w:rsidRPr="00956FB3">
        <w:rPr>
          <w:rFonts w:hint="eastAsia"/>
          <w:sz w:val="21"/>
          <w:szCs w:val="21"/>
        </w:rPr>
        <w:t>知识与能力：</w:t>
      </w: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1、</w:t>
      </w:r>
      <w:r w:rsidRPr="00956FB3">
        <w:rPr>
          <w:rFonts w:hint="eastAsia"/>
          <w:sz w:val="21"/>
          <w:szCs w:val="21"/>
        </w:rPr>
        <w:t>识记鸦片战争后中国人学习西方、寻求变革的思想主张；</w:t>
      </w: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2、</w:t>
      </w:r>
      <w:r w:rsidRPr="00956FB3">
        <w:rPr>
          <w:rFonts w:hint="eastAsia"/>
          <w:sz w:val="21"/>
          <w:szCs w:val="21"/>
        </w:rPr>
        <w:t>理解近代中国人向西方学习的渐进历程，及每一历史阶段中国人向西方学习内容的异同和特点；</w:t>
      </w:r>
    </w:p>
    <w:p w:rsidR="00AE2932" w:rsidRPr="00956FB3"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3、</w:t>
      </w:r>
      <w:r w:rsidRPr="00956FB3">
        <w:rPr>
          <w:rFonts w:hint="eastAsia"/>
          <w:sz w:val="21"/>
          <w:szCs w:val="21"/>
        </w:rPr>
        <w:t>中国人民学习西方与救亡图存紧密相连，探究与当时世界形势的关系</w:t>
      </w:r>
      <w:r>
        <w:rPr>
          <w:rFonts w:hint="eastAsia"/>
          <w:sz w:val="21"/>
          <w:szCs w:val="21"/>
        </w:rPr>
        <w:t>。</w:t>
      </w: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二、</w:t>
      </w:r>
      <w:r w:rsidRPr="00956FB3">
        <w:rPr>
          <w:rFonts w:hint="eastAsia"/>
          <w:sz w:val="21"/>
          <w:szCs w:val="21"/>
        </w:rPr>
        <w:t>过程与方法</w:t>
      </w:r>
      <w:r>
        <w:rPr>
          <w:rFonts w:hint="eastAsia"/>
          <w:sz w:val="21"/>
          <w:szCs w:val="21"/>
        </w:rPr>
        <w:t>：</w:t>
      </w:r>
    </w:p>
    <w:p w:rsidR="00AE2932" w:rsidRDefault="00AE2932" w:rsidP="00AE2932">
      <w:pPr>
        <w:pStyle w:val="a3"/>
        <w:spacing w:before="0" w:beforeAutospacing="0" w:after="0" w:afterAutospacing="0"/>
        <w:ind w:firstLine="420"/>
        <w:rPr>
          <w:rFonts w:hint="eastAsia"/>
          <w:sz w:val="21"/>
          <w:szCs w:val="21"/>
        </w:rPr>
      </w:pPr>
      <w:r>
        <w:rPr>
          <w:rFonts w:hint="eastAsia"/>
          <w:sz w:val="21"/>
          <w:szCs w:val="21"/>
        </w:rPr>
        <w:t>1、联系必修①②的有关内容，讨论近代中国人思想解放的时代背景。</w:t>
      </w:r>
    </w:p>
    <w:p w:rsidR="00AE2932" w:rsidRPr="00956FB3" w:rsidRDefault="00AE2932" w:rsidP="00AE2932">
      <w:pPr>
        <w:pStyle w:val="a3"/>
        <w:spacing w:before="0" w:beforeAutospacing="0" w:after="0" w:afterAutospacing="0"/>
        <w:ind w:firstLine="420"/>
        <w:rPr>
          <w:rFonts w:hint="eastAsia"/>
          <w:sz w:val="21"/>
          <w:szCs w:val="21"/>
        </w:rPr>
      </w:pPr>
      <w:r>
        <w:rPr>
          <w:rFonts w:hint="eastAsia"/>
          <w:sz w:val="21"/>
          <w:szCs w:val="21"/>
        </w:rPr>
        <w:t>2、运用制表或列举的方式，将学西方、寻变革的思想历程梳理清楚。</w:t>
      </w:r>
    </w:p>
    <w:p w:rsidR="00AE2932" w:rsidRPr="00956FB3" w:rsidRDefault="00AE2932" w:rsidP="00AE2932">
      <w:pPr>
        <w:pStyle w:val="a3"/>
        <w:spacing w:before="0" w:beforeAutospacing="0" w:after="0" w:afterAutospacing="0"/>
        <w:ind w:firstLineChars="200" w:firstLine="420"/>
        <w:rPr>
          <w:rStyle w:val="a4"/>
          <w:rFonts w:hint="eastAsia"/>
          <w:sz w:val="21"/>
          <w:szCs w:val="21"/>
          <w:shd w:val="clear" w:color="auto" w:fill="C0C0C0"/>
        </w:rPr>
      </w:pPr>
      <w:r>
        <w:rPr>
          <w:rFonts w:hint="eastAsia"/>
          <w:sz w:val="21"/>
          <w:szCs w:val="21"/>
        </w:rPr>
        <w:t>三、</w:t>
      </w:r>
      <w:r w:rsidRPr="00956FB3">
        <w:rPr>
          <w:rFonts w:hint="eastAsia"/>
          <w:sz w:val="21"/>
          <w:szCs w:val="21"/>
        </w:rPr>
        <w:t>情感态度与价值观</w:t>
      </w:r>
      <w:r>
        <w:rPr>
          <w:rFonts w:hint="eastAsia"/>
          <w:sz w:val="21"/>
          <w:szCs w:val="21"/>
        </w:rPr>
        <w:t>：通过本节学习</w:t>
      </w:r>
      <w:r w:rsidRPr="00956FB3">
        <w:rPr>
          <w:rFonts w:hint="eastAsia"/>
          <w:sz w:val="21"/>
          <w:szCs w:val="21"/>
        </w:rPr>
        <w:t>激发爱国思想和民族精神，</w:t>
      </w:r>
      <w:r>
        <w:rPr>
          <w:rFonts w:hint="eastAsia"/>
          <w:sz w:val="21"/>
          <w:szCs w:val="21"/>
        </w:rPr>
        <w:t>认识到中华民族的</w:t>
      </w:r>
      <w:r w:rsidRPr="00956FB3">
        <w:rPr>
          <w:rFonts w:hint="eastAsia"/>
          <w:sz w:val="21"/>
          <w:szCs w:val="21"/>
        </w:rPr>
        <w:t>觉醒</w:t>
      </w:r>
      <w:r>
        <w:rPr>
          <w:rFonts w:hint="eastAsia"/>
          <w:sz w:val="21"/>
          <w:szCs w:val="21"/>
        </w:rPr>
        <w:t>是一个渐进的过程。</w:t>
      </w:r>
    </w:p>
    <w:p w:rsidR="00AE2932" w:rsidRPr="00956FB3" w:rsidRDefault="00AE2932" w:rsidP="00AE2932">
      <w:pPr>
        <w:pStyle w:val="a3"/>
        <w:spacing w:before="0" w:beforeAutospacing="0" w:after="0" w:afterAutospacing="0"/>
        <w:ind w:firstLineChars="200" w:firstLine="422"/>
        <w:rPr>
          <w:sz w:val="21"/>
          <w:szCs w:val="21"/>
        </w:rPr>
      </w:pPr>
      <w:r w:rsidRPr="00956FB3">
        <w:rPr>
          <w:rStyle w:val="a4"/>
          <w:rFonts w:hint="eastAsia"/>
          <w:sz w:val="21"/>
          <w:szCs w:val="21"/>
        </w:rPr>
        <w:t>重点</w:t>
      </w:r>
      <w:r>
        <w:rPr>
          <w:rStyle w:val="a4"/>
          <w:rFonts w:hint="eastAsia"/>
          <w:sz w:val="21"/>
          <w:szCs w:val="21"/>
        </w:rPr>
        <w:t>难点：</w:t>
      </w: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1、</w:t>
      </w:r>
      <w:r w:rsidRPr="00956FB3">
        <w:rPr>
          <w:rFonts w:hint="eastAsia"/>
          <w:sz w:val="21"/>
          <w:szCs w:val="21"/>
        </w:rPr>
        <w:t>代中国人向西方学习的渐进历程，及每一历史阶段中国人向西方学习内容的异同和特点；</w:t>
      </w:r>
    </w:p>
    <w:p w:rsidR="00AE2932" w:rsidRPr="00956FB3" w:rsidRDefault="00AE2932" w:rsidP="00AE2932">
      <w:pPr>
        <w:pStyle w:val="a3"/>
        <w:spacing w:before="0" w:beforeAutospacing="0" w:after="0" w:afterAutospacing="0"/>
        <w:ind w:firstLineChars="200" w:firstLine="422"/>
        <w:rPr>
          <w:sz w:val="21"/>
          <w:szCs w:val="21"/>
        </w:rPr>
      </w:pPr>
      <w:r>
        <w:rPr>
          <w:rStyle w:val="a4"/>
          <w:rFonts w:hint="eastAsia"/>
          <w:sz w:val="21"/>
          <w:szCs w:val="21"/>
        </w:rPr>
        <w:t>2、</w:t>
      </w:r>
      <w:r>
        <w:rPr>
          <w:rFonts w:hint="eastAsia"/>
          <w:sz w:val="21"/>
          <w:szCs w:val="21"/>
        </w:rPr>
        <w:t>认识近代思想发展</w:t>
      </w:r>
      <w:r w:rsidRPr="00956FB3">
        <w:rPr>
          <w:rFonts w:hint="eastAsia"/>
          <w:sz w:val="21"/>
          <w:szCs w:val="21"/>
        </w:rPr>
        <w:t>所处的历史背景</w:t>
      </w:r>
      <w:r>
        <w:rPr>
          <w:rFonts w:hint="eastAsia"/>
          <w:sz w:val="21"/>
          <w:szCs w:val="21"/>
        </w:rPr>
        <w:t>和历史意义</w:t>
      </w:r>
      <w:r w:rsidRPr="00956FB3">
        <w:rPr>
          <w:rFonts w:hint="eastAsia"/>
          <w:sz w:val="21"/>
          <w:szCs w:val="21"/>
        </w:rPr>
        <w:t>。</w:t>
      </w:r>
    </w:p>
    <w:p w:rsidR="00AE2932" w:rsidRPr="00956FB3" w:rsidRDefault="00AE2932" w:rsidP="00AE2932">
      <w:pPr>
        <w:pStyle w:val="a3"/>
        <w:spacing w:before="0" w:beforeAutospacing="0" w:after="0" w:afterAutospacing="0"/>
        <w:ind w:firstLineChars="200" w:firstLine="422"/>
        <w:rPr>
          <w:rFonts w:hint="eastAsia"/>
          <w:b/>
          <w:bCs/>
          <w:sz w:val="21"/>
          <w:szCs w:val="21"/>
        </w:rPr>
      </w:pPr>
      <w:r w:rsidRPr="00956FB3">
        <w:rPr>
          <w:rFonts w:hint="eastAsia"/>
          <w:b/>
          <w:bCs/>
          <w:sz w:val="21"/>
          <w:szCs w:val="21"/>
        </w:rPr>
        <w:t>教学过程</w:t>
      </w:r>
      <w:r>
        <w:rPr>
          <w:rFonts w:hint="eastAsia"/>
          <w:b/>
          <w:bCs/>
          <w:sz w:val="21"/>
          <w:szCs w:val="21"/>
        </w:rPr>
        <w:t>设计</w:t>
      </w:r>
    </w:p>
    <w:p w:rsidR="00AE2932" w:rsidRDefault="00AE2932" w:rsidP="00AE2932">
      <w:pPr>
        <w:pStyle w:val="a3"/>
        <w:spacing w:before="0" w:beforeAutospacing="0" w:after="0" w:afterAutospacing="0"/>
        <w:ind w:firstLineChars="200" w:firstLine="422"/>
        <w:rPr>
          <w:rFonts w:hint="eastAsia"/>
          <w:sz w:val="21"/>
          <w:szCs w:val="21"/>
        </w:rPr>
      </w:pPr>
      <w:r w:rsidRPr="00956FB3">
        <w:rPr>
          <w:rFonts w:hint="eastAsia"/>
          <w:b/>
          <w:bCs/>
          <w:sz w:val="21"/>
          <w:szCs w:val="21"/>
        </w:rPr>
        <w:t>导课</w:t>
      </w:r>
      <w:r>
        <w:rPr>
          <w:rFonts w:hint="eastAsia"/>
          <w:b/>
          <w:bCs/>
          <w:sz w:val="21"/>
          <w:szCs w:val="21"/>
        </w:rPr>
        <w:t>：</w:t>
      </w:r>
      <w:r>
        <w:rPr>
          <w:rFonts w:hint="eastAsia"/>
          <w:sz w:val="21"/>
          <w:szCs w:val="21"/>
        </w:rPr>
        <w:t>第一单元我们学习了中国古代的思想主流：儒家思想。这一思想统治了中国两千多年。随着鸦片战争的一声炮响，给沉寂的中国在政经济外交等领域产生了一系列深刻的影响。思想领域更是翻江倒海-----。</w:t>
      </w:r>
      <w:r w:rsidRPr="00956FB3">
        <w:rPr>
          <w:sz w:val="21"/>
          <w:szCs w:val="21"/>
        </w:rPr>
        <w:t>引导学生阅读理解引言文字内容。问题</w:t>
      </w:r>
      <w:r>
        <w:rPr>
          <w:rFonts w:hint="eastAsia"/>
          <w:sz w:val="21"/>
          <w:szCs w:val="21"/>
        </w:rPr>
        <w:t>1</w:t>
      </w:r>
      <w:r w:rsidRPr="00956FB3">
        <w:rPr>
          <w:sz w:val="21"/>
          <w:szCs w:val="21"/>
        </w:rPr>
        <w:t>:</w:t>
      </w:r>
      <w:r>
        <w:rPr>
          <w:rFonts w:hint="eastAsia"/>
          <w:sz w:val="21"/>
          <w:szCs w:val="21"/>
        </w:rPr>
        <w:t>鸦片战争后到19世纪末，近代中国思想界出现了一次次思想解放的潮流。这个过程中的主流思想又是什么？</w:t>
      </w: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学生归纳：向西方学习。</w:t>
      </w: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问题2：列举鸦片战争后到19世纪末，</w:t>
      </w:r>
      <w:r w:rsidRPr="00956FB3">
        <w:rPr>
          <w:rFonts w:hint="eastAsia"/>
          <w:sz w:val="21"/>
          <w:szCs w:val="21"/>
        </w:rPr>
        <w:t>中国思想界开始向西方学习，探索救国之路</w:t>
      </w:r>
      <w:r>
        <w:rPr>
          <w:rFonts w:hint="eastAsia"/>
          <w:sz w:val="21"/>
          <w:szCs w:val="21"/>
        </w:rPr>
        <w:t>的主要史实。教师投影人物插图。</w:t>
      </w: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教师同时出示表格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43"/>
        <w:gridCol w:w="1260"/>
        <w:gridCol w:w="1440"/>
        <w:gridCol w:w="1260"/>
        <w:gridCol w:w="1080"/>
        <w:gridCol w:w="827"/>
      </w:tblGrid>
      <w:tr w:rsidR="00AE2932" w:rsidRPr="00442D7D" w:rsidTr="000253C5">
        <w:tc>
          <w:tcPr>
            <w:tcW w:w="1188" w:type="dxa"/>
            <w:gridSpan w:val="2"/>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主要历程</w:t>
            </w: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代表</w:t>
            </w:r>
          </w:p>
        </w:tc>
        <w:tc>
          <w:tcPr>
            <w:tcW w:w="144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主张</w:t>
            </w: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背景</w:t>
            </w:r>
          </w:p>
        </w:tc>
        <w:tc>
          <w:tcPr>
            <w:tcW w:w="108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意义</w:t>
            </w:r>
          </w:p>
        </w:tc>
        <w:tc>
          <w:tcPr>
            <w:tcW w:w="827"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特点</w:t>
            </w:r>
          </w:p>
        </w:tc>
      </w:tr>
      <w:tr w:rsidR="00AE2932" w:rsidRPr="00442D7D" w:rsidTr="000253C5">
        <w:tc>
          <w:tcPr>
            <w:tcW w:w="1188" w:type="dxa"/>
            <w:gridSpan w:val="2"/>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开眼看世界</w:t>
            </w: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封建士大夫：林则徐、魏源</w:t>
            </w:r>
          </w:p>
        </w:tc>
        <w:tc>
          <w:tcPr>
            <w:tcW w:w="144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《四洲志》</w:t>
            </w:r>
            <w:r w:rsidRPr="00442D7D">
              <w:rPr>
                <w:sz w:val="21"/>
                <w:szCs w:val="21"/>
              </w:rPr>
              <w:t>《各国律例》</w:t>
            </w:r>
            <w:r w:rsidRPr="00442D7D">
              <w:rPr>
                <w:rFonts w:hint="eastAsia"/>
                <w:sz w:val="21"/>
                <w:szCs w:val="21"/>
              </w:rPr>
              <w:t>；《海国图志》“师夷长技以制夷”</w:t>
            </w: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鸦片战争后（内忧外患日深；西学传入；有识之士倡导等）</w:t>
            </w:r>
          </w:p>
        </w:tc>
        <w:tc>
          <w:tcPr>
            <w:tcW w:w="1080" w:type="dxa"/>
          </w:tcPr>
          <w:p w:rsidR="00AE2932" w:rsidRPr="00442D7D" w:rsidRDefault="00AE2932" w:rsidP="000253C5">
            <w:pPr>
              <w:pStyle w:val="a3"/>
              <w:spacing w:before="0" w:beforeAutospacing="0" w:after="0" w:afterAutospacing="0"/>
              <w:rPr>
                <w:sz w:val="21"/>
                <w:szCs w:val="21"/>
              </w:rPr>
            </w:pPr>
            <w:r w:rsidRPr="00442D7D">
              <w:rPr>
                <w:rFonts w:hint="eastAsia"/>
                <w:sz w:val="21"/>
                <w:szCs w:val="21"/>
              </w:rPr>
              <w:t>关注世界；思想启迪。</w:t>
            </w:r>
          </w:p>
          <w:p w:rsidR="00AE2932" w:rsidRPr="00442D7D" w:rsidRDefault="00AE2932" w:rsidP="000253C5">
            <w:pPr>
              <w:pStyle w:val="a3"/>
              <w:spacing w:before="0" w:beforeAutospacing="0" w:after="0" w:afterAutospacing="0"/>
              <w:ind w:firstLineChars="200" w:firstLine="422"/>
              <w:rPr>
                <w:rFonts w:hint="eastAsia"/>
                <w:b/>
                <w:bCs/>
                <w:sz w:val="21"/>
                <w:szCs w:val="21"/>
              </w:rPr>
            </w:pPr>
          </w:p>
          <w:p w:rsidR="00AE2932" w:rsidRPr="00442D7D" w:rsidRDefault="00AE2932" w:rsidP="000253C5">
            <w:pPr>
              <w:pStyle w:val="a3"/>
              <w:spacing w:before="0" w:beforeAutospacing="0" w:after="0" w:afterAutospacing="0"/>
              <w:rPr>
                <w:rFonts w:hint="eastAsia"/>
                <w:sz w:val="21"/>
                <w:szCs w:val="21"/>
              </w:rPr>
            </w:pPr>
          </w:p>
        </w:tc>
        <w:tc>
          <w:tcPr>
            <w:tcW w:w="827" w:type="dxa"/>
          </w:tcPr>
          <w:p w:rsidR="00AE2932" w:rsidRPr="00442D7D" w:rsidRDefault="00AE2932" w:rsidP="000253C5">
            <w:pPr>
              <w:pStyle w:val="a3"/>
              <w:spacing w:before="0" w:beforeAutospacing="0" w:after="0" w:afterAutospacing="0"/>
              <w:rPr>
                <w:rFonts w:hint="eastAsia"/>
                <w:sz w:val="21"/>
                <w:szCs w:val="21"/>
              </w:rPr>
            </w:pPr>
            <w:r w:rsidRPr="00442D7D">
              <w:rPr>
                <w:sz w:val="21"/>
                <w:szCs w:val="21"/>
              </w:rPr>
              <w:t>军事科学技术</w:t>
            </w:r>
            <w:r w:rsidRPr="00442D7D">
              <w:rPr>
                <w:rFonts w:hint="eastAsia"/>
                <w:sz w:val="21"/>
                <w:szCs w:val="21"/>
              </w:rPr>
              <w:t>（器物层次）</w:t>
            </w:r>
          </w:p>
        </w:tc>
      </w:tr>
      <w:tr w:rsidR="00AE2932" w:rsidRPr="00442D7D" w:rsidTr="000253C5">
        <w:tc>
          <w:tcPr>
            <w:tcW w:w="1188" w:type="dxa"/>
            <w:gridSpan w:val="2"/>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中学为体</w:t>
            </w:r>
          </w:p>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西学为用</w:t>
            </w: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封建地主阶级代表：李鸿章、曾国藩、左宗</w:t>
            </w:r>
            <w:r w:rsidRPr="00442D7D">
              <w:rPr>
                <w:rFonts w:hint="eastAsia"/>
                <w:sz w:val="21"/>
                <w:szCs w:val="21"/>
              </w:rPr>
              <w:lastRenderedPageBreak/>
              <w:t>棠等洋务派</w:t>
            </w:r>
          </w:p>
        </w:tc>
        <w:tc>
          <w:tcPr>
            <w:tcW w:w="144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lastRenderedPageBreak/>
              <w:t>中学为体</w:t>
            </w:r>
          </w:p>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西学为用</w:t>
            </w:r>
          </w:p>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“师夷长技以自强”</w:t>
            </w: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第二次鸦片战争后内忧外患</w:t>
            </w:r>
          </w:p>
        </w:tc>
        <w:tc>
          <w:tcPr>
            <w:tcW w:w="108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付之实践，迈出了中国近代化历程的第一步</w:t>
            </w:r>
          </w:p>
        </w:tc>
        <w:tc>
          <w:tcPr>
            <w:tcW w:w="827"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技术层次，付之实</w:t>
            </w:r>
            <w:r w:rsidRPr="00442D7D">
              <w:rPr>
                <w:rFonts w:hint="eastAsia"/>
                <w:sz w:val="21"/>
                <w:szCs w:val="21"/>
              </w:rPr>
              <w:lastRenderedPageBreak/>
              <w:t>践。结果失败</w:t>
            </w:r>
          </w:p>
        </w:tc>
      </w:tr>
      <w:tr w:rsidR="00AE2932" w:rsidRPr="00442D7D" w:rsidTr="000253C5">
        <w:trPr>
          <w:trHeight w:val="435"/>
        </w:trPr>
        <w:tc>
          <w:tcPr>
            <w:tcW w:w="645" w:type="dxa"/>
            <w:vMerge w:val="restart"/>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lastRenderedPageBreak/>
              <w:t>维新</w:t>
            </w:r>
          </w:p>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变法</w:t>
            </w:r>
          </w:p>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思想</w:t>
            </w:r>
            <w:r w:rsidRPr="00442D7D">
              <w:rPr>
                <w:rFonts w:hint="eastAsia"/>
                <w:szCs w:val="21"/>
              </w:rPr>
              <w:t>19世纪</w:t>
            </w:r>
          </w:p>
        </w:tc>
        <w:tc>
          <w:tcPr>
            <w:tcW w:w="543" w:type="dxa"/>
          </w:tcPr>
          <w:p w:rsidR="00AE2932" w:rsidRPr="00442D7D" w:rsidRDefault="00AE2932" w:rsidP="000253C5">
            <w:pPr>
              <w:widowControl/>
              <w:jc w:val="left"/>
              <w:rPr>
                <w:rFonts w:ascii="宋体" w:hAnsi="宋体" w:hint="eastAsia"/>
                <w:color w:val="000000"/>
                <w:szCs w:val="21"/>
              </w:rPr>
            </w:pPr>
            <w:r w:rsidRPr="00442D7D">
              <w:rPr>
                <w:rFonts w:ascii="宋体" w:hAnsi="宋体" w:hint="eastAsia"/>
                <w:color w:val="000000"/>
                <w:szCs w:val="21"/>
              </w:rPr>
              <w:t>早期</w:t>
            </w:r>
          </w:p>
          <w:p w:rsidR="00AE2932" w:rsidRPr="00442D7D" w:rsidRDefault="00AE2932" w:rsidP="000253C5">
            <w:pPr>
              <w:pStyle w:val="a3"/>
              <w:spacing w:before="0" w:beforeAutospacing="0" w:after="0" w:afterAutospacing="0"/>
              <w:rPr>
                <w:rFonts w:hint="eastAsia"/>
                <w:sz w:val="21"/>
                <w:szCs w:val="21"/>
              </w:rPr>
            </w:pP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具有维新思想的</w:t>
            </w:r>
            <w:r w:rsidRPr="00442D7D">
              <w:rPr>
                <w:sz w:val="21"/>
                <w:szCs w:val="21"/>
              </w:rPr>
              <w:t>知识分子</w:t>
            </w:r>
            <w:r w:rsidRPr="00442D7D">
              <w:rPr>
                <w:rFonts w:hint="eastAsia"/>
                <w:sz w:val="21"/>
                <w:szCs w:val="21"/>
              </w:rPr>
              <w:t>（转化中的资产阶级）王韬、郑观应</w:t>
            </w:r>
          </w:p>
        </w:tc>
        <w:tc>
          <w:tcPr>
            <w:tcW w:w="1440" w:type="dxa"/>
          </w:tcPr>
          <w:p w:rsidR="00AE2932" w:rsidRPr="00442D7D" w:rsidRDefault="00AE2932" w:rsidP="000253C5">
            <w:pPr>
              <w:pStyle w:val="a3"/>
              <w:spacing w:before="0" w:beforeAutospacing="0" w:after="0" w:afterAutospacing="0"/>
              <w:rPr>
                <w:sz w:val="21"/>
                <w:szCs w:val="21"/>
              </w:rPr>
            </w:pPr>
            <w:r w:rsidRPr="00442D7D">
              <w:rPr>
                <w:rFonts w:hint="eastAsia"/>
                <w:sz w:val="21"/>
                <w:szCs w:val="21"/>
              </w:rPr>
              <w:t>发展资本主义。但</w:t>
            </w:r>
            <w:r w:rsidRPr="00442D7D">
              <w:rPr>
                <w:sz w:val="21"/>
                <w:szCs w:val="21"/>
              </w:rPr>
              <w:t>没有完整的理论；没有付诸行动。</w:t>
            </w:r>
          </w:p>
          <w:p w:rsidR="00AE2932" w:rsidRPr="00442D7D" w:rsidRDefault="00AE2932" w:rsidP="000253C5">
            <w:pPr>
              <w:pStyle w:val="a3"/>
              <w:spacing w:before="0" w:beforeAutospacing="0" w:after="0" w:afterAutospacing="0"/>
              <w:rPr>
                <w:rFonts w:hint="eastAsia"/>
                <w:sz w:val="21"/>
                <w:szCs w:val="21"/>
              </w:rPr>
            </w:pP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洋务运动的展开；中国资本主义出现；</w:t>
            </w:r>
            <w:r w:rsidRPr="00442D7D">
              <w:rPr>
                <w:sz w:val="21"/>
                <w:szCs w:val="21"/>
              </w:rPr>
              <w:t>西</w:t>
            </w:r>
            <w:r w:rsidRPr="00442D7D">
              <w:rPr>
                <w:rFonts w:hint="eastAsia"/>
                <w:sz w:val="21"/>
                <w:szCs w:val="21"/>
              </w:rPr>
              <w:t>学的</w:t>
            </w:r>
            <w:r w:rsidRPr="00442D7D">
              <w:rPr>
                <w:sz w:val="21"/>
                <w:szCs w:val="21"/>
              </w:rPr>
              <w:t>传入</w:t>
            </w:r>
            <w:r w:rsidRPr="00442D7D">
              <w:rPr>
                <w:rFonts w:hint="eastAsia"/>
                <w:sz w:val="21"/>
                <w:szCs w:val="21"/>
              </w:rPr>
              <w:t>等。</w:t>
            </w:r>
          </w:p>
        </w:tc>
        <w:tc>
          <w:tcPr>
            <w:tcW w:w="108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为维新思想的形成奠定基础</w:t>
            </w:r>
          </w:p>
        </w:tc>
        <w:tc>
          <w:tcPr>
            <w:tcW w:w="827"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初涉政治制度层次，</w:t>
            </w:r>
            <w:r w:rsidRPr="00442D7D">
              <w:rPr>
                <w:sz w:val="21"/>
                <w:szCs w:val="21"/>
              </w:rPr>
              <w:t>没有付诸行动。</w:t>
            </w:r>
          </w:p>
        </w:tc>
      </w:tr>
      <w:tr w:rsidR="00AE2932" w:rsidRPr="00442D7D" w:rsidTr="000253C5">
        <w:trPr>
          <w:trHeight w:val="510"/>
        </w:trPr>
        <w:tc>
          <w:tcPr>
            <w:tcW w:w="645" w:type="dxa"/>
            <w:vMerge/>
          </w:tcPr>
          <w:p w:rsidR="00AE2932" w:rsidRPr="00442D7D" w:rsidRDefault="00AE2932" w:rsidP="000253C5">
            <w:pPr>
              <w:pStyle w:val="a3"/>
              <w:spacing w:before="0" w:beforeAutospacing="0" w:after="0" w:afterAutospacing="0"/>
              <w:rPr>
                <w:rFonts w:hint="eastAsia"/>
                <w:sz w:val="21"/>
                <w:szCs w:val="21"/>
              </w:rPr>
            </w:pPr>
          </w:p>
        </w:tc>
        <w:tc>
          <w:tcPr>
            <w:tcW w:w="543" w:type="dxa"/>
          </w:tcPr>
          <w:p w:rsidR="00AE2932" w:rsidRPr="00442D7D" w:rsidRDefault="00AE2932" w:rsidP="000253C5">
            <w:pPr>
              <w:pStyle w:val="a3"/>
              <w:rPr>
                <w:rFonts w:hint="eastAsia"/>
                <w:szCs w:val="21"/>
              </w:rPr>
            </w:pPr>
            <w:r w:rsidRPr="00442D7D">
              <w:rPr>
                <w:rFonts w:hint="eastAsia"/>
                <w:szCs w:val="21"/>
              </w:rPr>
              <w:t>90年代</w:t>
            </w: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资产阶级维新派：康有为、梁启超、严复</w:t>
            </w:r>
          </w:p>
        </w:tc>
        <w:tc>
          <w:tcPr>
            <w:tcW w:w="144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反对封建专制，</w:t>
            </w:r>
            <w:r w:rsidRPr="00442D7D">
              <w:rPr>
                <w:sz w:val="21"/>
                <w:szCs w:val="21"/>
              </w:rPr>
              <w:t>要求实行君主立宪，发展资本主义经济和文化</w:t>
            </w:r>
            <w:r w:rsidRPr="00442D7D">
              <w:rPr>
                <w:rFonts w:hint="eastAsia"/>
                <w:sz w:val="21"/>
                <w:szCs w:val="21"/>
              </w:rPr>
              <w:t>。实行变法维新。</w:t>
            </w:r>
          </w:p>
        </w:tc>
        <w:tc>
          <w:tcPr>
            <w:tcW w:w="126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甲午战争后，民族危机空前严重；民族资本主义的进一步发展等</w:t>
            </w:r>
          </w:p>
          <w:p w:rsidR="00AE2932" w:rsidRPr="00442D7D" w:rsidRDefault="00AE2932" w:rsidP="000253C5">
            <w:pPr>
              <w:pStyle w:val="a3"/>
              <w:spacing w:before="0" w:beforeAutospacing="0" w:after="0" w:afterAutospacing="0"/>
              <w:rPr>
                <w:rFonts w:hint="eastAsia"/>
                <w:sz w:val="21"/>
                <w:szCs w:val="21"/>
              </w:rPr>
            </w:pPr>
          </w:p>
        </w:tc>
        <w:tc>
          <w:tcPr>
            <w:tcW w:w="1080"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思想启蒙，促进了中国人民的觉醒，是中国近代一次思想解放潮流。</w:t>
            </w:r>
          </w:p>
        </w:tc>
        <w:tc>
          <w:tcPr>
            <w:tcW w:w="827" w:type="dxa"/>
          </w:tcPr>
          <w:p w:rsidR="00AE2932" w:rsidRPr="00442D7D" w:rsidRDefault="00AE2932" w:rsidP="000253C5">
            <w:pPr>
              <w:pStyle w:val="a3"/>
              <w:spacing w:before="0" w:beforeAutospacing="0" w:after="0" w:afterAutospacing="0"/>
              <w:rPr>
                <w:rFonts w:hint="eastAsia"/>
                <w:sz w:val="21"/>
                <w:szCs w:val="21"/>
              </w:rPr>
            </w:pPr>
            <w:r w:rsidRPr="00442D7D">
              <w:rPr>
                <w:rFonts w:hint="eastAsia"/>
                <w:sz w:val="21"/>
                <w:szCs w:val="21"/>
              </w:rPr>
              <w:t>制度层次并付之于实践</w:t>
            </w:r>
          </w:p>
        </w:tc>
      </w:tr>
    </w:tbl>
    <w:p w:rsidR="00AE2932" w:rsidRPr="002E7C03" w:rsidRDefault="00AE2932" w:rsidP="00AE2932">
      <w:pPr>
        <w:pStyle w:val="a3"/>
        <w:spacing w:before="0" w:beforeAutospacing="0" w:after="0" w:afterAutospacing="0"/>
        <w:ind w:firstLineChars="200" w:firstLine="420"/>
        <w:rPr>
          <w:rFonts w:hint="eastAsia"/>
          <w:sz w:val="21"/>
          <w:szCs w:val="21"/>
        </w:rPr>
      </w:pPr>
    </w:p>
    <w:p w:rsidR="00AE2932" w:rsidRDefault="00AE2932" w:rsidP="00AE2932">
      <w:pPr>
        <w:pStyle w:val="a3"/>
        <w:spacing w:before="0" w:beforeAutospacing="0" w:after="0" w:afterAutospacing="0"/>
        <w:rPr>
          <w:rFonts w:hint="eastAsia"/>
          <w:b/>
          <w:bCs/>
          <w:sz w:val="21"/>
          <w:szCs w:val="21"/>
        </w:rPr>
      </w:pPr>
      <w:r>
        <w:rPr>
          <w:rFonts w:hint="eastAsia"/>
          <w:sz w:val="21"/>
          <w:szCs w:val="21"/>
        </w:rPr>
        <w:t>一、</w:t>
      </w:r>
      <w:r w:rsidRPr="00956FB3">
        <w:rPr>
          <w:rFonts w:hint="eastAsia"/>
          <w:b/>
          <w:bCs/>
          <w:sz w:val="21"/>
          <w:szCs w:val="21"/>
        </w:rPr>
        <w:t>“开眼看世界”</w:t>
      </w:r>
    </w:p>
    <w:p w:rsidR="00AE2932" w:rsidRPr="000428DD" w:rsidRDefault="00AE2932" w:rsidP="00AE2932">
      <w:pPr>
        <w:pStyle w:val="a3"/>
        <w:spacing w:before="0" w:beforeAutospacing="0" w:after="0" w:afterAutospacing="0"/>
        <w:rPr>
          <w:rFonts w:hint="eastAsia"/>
          <w:bCs/>
          <w:sz w:val="21"/>
          <w:szCs w:val="21"/>
        </w:rPr>
      </w:pPr>
      <w:r w:rsidRPr="000428DD">
        <w:rPr>
          <w:rFonts w:hint="eastAsia"/>
          <w:bCs/>
          <w:sz w:val="21"/>
          <w:szCs w:val="21"/>
        </w:rPr>
        <w:t>依表格顺序逐层、有重点地分析</w:t>
      </w:r>
      <w:r>
        <w:rPr>
          <w:rFonts w:hint="eastAsia"/>
          <w:bCs/>
          <w:sz w:val="21"/>
          <w:szCs w:val="21"/>
        </w:rPr>
        <w:t>后学生完成</w:t>
      </w:r>
    </w:p>
    <w:p w:rsidR="00AE2932" w:rsidRDefault="00AE2932" w:rsidP="00AE2932">
      <w:pPr>
        <w:pStyle w:val="a3"/>
        <w:numPr>
          <w:ilvl w:val="0"/>
          <w:numId w:val="2"/>
        </w:numPr>
        <w:spacing w:before="0" w:beforeAutospacing="0" w:after="0" w:afterAutospacing="0"/>
        <w:rPr>
          <w:rFonts w:hint="eastAsia"/>
          <w:bCs/>
          <w:sz w:val="21"/>
          <w:szCs w:val="21"/>
        </w:rPr>
      </w:pPr>
      <w:r w:rsidRPr="000428DD">
        <w:rPr>
          <w:rFonts w:hint="eastAsia"/>
          <w:bCs/>
          <w:sz w:val="21"/>
          <w:szCs w:val="21"/>
        </w:rPr>
        <w:t>代表：请同学回忆，你了解多少林则徐？抗英、禁烟、开眼看世界（民族英雄）</w:t>
      </w:r>
      <w:r>
        <w:rPr>
          <w:rFonts w:hint="eastAsia"/>
          <w:bCs/>
          <w:sz w:val="21"/>
          <w:szCs w:val="21"/>
        </w:rPr>
        <w:t>。</w:t>
      </w:r>
    </w:p>
    <w:p w:rsidR="00AE2932" w:rsidRDefault="00AE2932" w:rsidP="00AE2932">
      <w:pPr>
        <w:pStyle w:val="a3"/>
        <w:numPr>
          <w:ilvl w:val="0"/>
          <w:numId w:val="2"/>
        </w:numPr>
        <w:spacing w:before="0" w:beforeAutospacing="0" w:after="0" w:afterAutospacing="0"/>
        <w:rPr>
          <w:rFonts w:hint="eastAsia"/>
          <w:sz w:val="21"/>
          <w:szCs w:val="21"/>
        </w:rPr>
      </w:pPr>
      <w:r>
        <w:rPr>
          <w:rFonts w:hint="eastAsia"/>
          <w:bCs/>
          <w:sz w:val="21"/>
          <w:szCs w:val="21"/>
        </w:rPr>
        <w:t>思想主张是重点：两本书的地位。什么是</w:t>
      </w:r>
      <w:r w:rsidRPr="00956FB3">
        <w:rPr>
          <w:sz w:val="21"/>
          <w:szCs w:val="21"/>
        </w:rPr>
        <w:t>“师夷长技</w:t>
      </w:r>
      <w:r>
        <w:rPr>
          <w:rFonts w:hint="eastAsia"/>
          <w:sz w:val="21"/>
          <w:szCs w:val="21"/>
        </w:rPr>
        <w:t>以制夷</w:t>
      </w:r>
      <w:r w:rsidRPr="00956FB3">
        <w:rPr>
          <w:sz w:val="21"/>
          <w:szCs w:val="21"/>
        </w:rPr>
        <w:t>”</w:t>
      </w:r>
      <w:r>
        <w:rPr>
          <w:rFonts w:hint="eastAsia"/>
          <w:sz w:val="21"/>
          <w:szCs w:val="21"/>
        </w:rPr>
        <w:t>——方法是向西方学习；长技内容有三（</w:t>
      </w:r>
      <w:r w:rsidRPr="00956FB3">
        <w:rPr>
          <w:sz w:val="21"/>
          <w:szCs w:val="21"/>
        </w:rPr>
        <w:t>军事科学技术</w:t>
      </w:r>
      <w:r>
        <w:rPr>
          <w:rFonts w:hint="eastAsia"/>
          <w:sz w:val="21"/>
          <w:szCs w:val="21"/>
        </w:rPr>
        <w:t>）；目的是制夷。（资料回放）</w:t>
      </w:r>
    </w:p>
    <w:p w:rsidR="00AE2932" w:rsidRPr="00EC0611" w:rsidRDefault="00AE2932" w:rsidP="00AE2932">
      <w:pPr>
        <w:pStyle w:val="a3"/>
        <w:numPr>
          <w:ilvl w:val="0"/>
          <w:numId w:val="2"/>
        </w:numPr>
        <w:spacing w:before="0" w:beforeAutospacing="0" w:after="0" w:afterAutospacing="0"/>
        <w:rPr>
          <w:rFonts w:hint="eastAsia"/>
          <w:bCs/>
          <w:sz w:val="21"/>
          <w:szCs w:val="21"/>
        </w:rPr>
      </w:pPr>
      <w:r>
        <w:rPr>
          <w:rFonts w:hint="eastAsia"/>
          <w:sz w:val="21"/>
          <w:szCs w:val="21"/>
        </w:rPr>
        <w:t>在“天朝上国”的美梦中沉睡了多年的清王朝，为什么在19世纪40年代会</w:t>
      </w:r>
      <w:proofErr w:type="gramStart"/>
      <w:r>
        <w:rPr>
          <w:rFonts w:hint="eastAsia"/>
          <w:sz w:val="21"/>
          <w:szCs w:val="21"/>
        </w:rPr>
        <w:t>有明士猛醒</w:t>
      </w:r>
      <w:proofErr w:type="gramEnd"/>
      <w:r>
        <w:rPr>
          <w:rFonts w:hint="eastAsia"/>
          <w:sz w:val="21"/>
          <w:szCs w:val="21"/>
        </w:rPr>
        <w:t>，要跳出井底看看外面的世界——背景简析。教师适当举例清朝君臣的无知</w:t>
      </w:r>
    </w:p>
    <w:p w:rsidR="00AE2932" w:rsidRPr="00EC0611" w:rsidRDefault="00AE2932" w:rsidP="00AE2932">
      <w:pPr>
        <w:pStyle w:val="a3"/>
        <w:numPr>
          <w:ilvl w:val="0"/>
          <w:numId w:val="2"/>
        </w:numPr>
        <w:spacing w:before="0" w:beforeAutospacing="0" w:after="0" w:afterAutospacing="0"/>
        <w:rPr>
          <w:rFonts w:hint="eastAsia"/>
          <w:bCs/>
          <w:sz w:val="21"/>
          <w:szCs w:val="21"/>
        </w:rPr>
      </w:pPr>
      <w:r>
        <w:rPr>
          <w:rFonts w:hint="eastAsia"/>
          <w:sz w:val="21"/>
          <w:szCs w:val="21"/>
        </w:rPr>
        <w:t>看眼看世界虽然阻力很大，但它开了向西方学习之窗，产生了深刻影响------。</w:t>
      </w:r>
    </w:p>
    <w:p w:rsidR="00AE2932" w:rsidRPr="009F7C62" w:rsidRDefault="00AE2932" w:rsidP="00AE2932">
      <w:pPr>
        <w:pStyle w:val="a3"/>
        <w:numPr>
          <w:ilvl w:val="0"/>
          <w:numId w:val="2"/>
        </w:numPr>
        <w:spacing w:before="0" w:beforeAutospacing="0" w:after="0" w:afterAutospacing="0"/>
        <w:rPr>
          <w:rFonts w:hint="eastAsia"/>
          <w:bCs/>
          <w:sz w:val="21"/>
          <w:szCs w:val="21"/>
        </w:rPr>
      </w:pPr>
      <w:r>
        <w:rPr>
          <w:rFonts w:hint="eastAsia"/>
          <w:sz w:val="21"/>
          <w:szCs w:val="21"/>
        </w:rPr>
        <w:t>从林魏</w:t>
      </w:r>
      <w:r w:rsidRPr="00956FB3">
        <w:rPr>
          <w:sz w:val="21"/>
          <w:szCs w:val="21"/>
        </w:rPr>
        <w:t>“师夷长技”</w:t>
      </w:r>
      <w:r>
        <w:rPr>
          <w:rFonts w:hint="eastAsia"/>
          <w:sz w:val="21"/>
          <w:szCs w:val="21"/>
        </w:rPr>
        <w:t>来看思想特点：</w:t>
      </w:r>
      <w:r w:rsidRPr="00956FB3">
        <w:rPr>
          <w:sz w:val="21"/>
          <w:szCs w:val="21"/>
        </w:rPr>
        <w:t>军事科学技术</w:t>
      </w:r>
      <w:r>
        <w:rPr>
          <w:rFonts w:hint="eastAsia"/>
          <w:sz w:val="21"/>
          <w:szCs w:val="21"/>
        </w:rPr>
        <w:t>（器物层次）。原因鸦片战争直接看到的是西方的“船</w:t>
      </w:r>
      <w:proofErr w:type="gramStart"/>
      <w:r>
        <w:rPr>
          <w:rFonts w:hint="eastAsia"/>
          <w:sz w:val="21"/>
          <w:szCs w:val="21"/>
        </w:rPr>
        <w:t>坚</w:t>
      </w:r>
      <w:proofErr w:type="gramEnd"/>
      <w:r>
        <w:rPr>
          <w:rFonts w:hint="eastAsia"/>
          <w:sz w:val="21"/>
          <w:szCs w:val="21"/>
        </w:rPr>
        <w:t>炮利”</w:t>
      </w:r>
    </w:p>
    <w:p w:rsidR="00AE2932" w:rsidRDefault="00AE2932" w:rsidP="00AE2932">
      <w:pPr>
        <w:pStyle w:val="a3"/>
        <w:spacing w:before="0" w:beforeAutospacing="0" w:after="0" w:afterAutospacing="0"/>
        <w:rPr>
          <w:rFonts w:hint="eastAsia"/>
          <w:sz w:val="21"/>
          <w:szCs w:val="21"/>
        </w:rPr>
      </w:pPr>
      <w:r>
        <w:rPr>
          <w:rFonts w:hint="eastAsia"/>
          <w:sz w:val="21"/>
          <w:szCs w:val="21"/>
        </w:rPr>
        <w:t>过渡：虽然没有真正的实践并且只停留在器物层次，但为</w:t>
      </w:r>
      <w:r w:rsidRPr="00956FB3">
        <w:rPr>
          <w:rFonts w:hint="eastAsia"/>
          <w:sz w:val="21"/>
          <w:szCs w:val="21"/>
        </w:rPr>
        <w:t>中国</w:t>
      </w:r>
    </w:p>
    <w:p w:rsidR="00AE2932" w:rsidRDefault="00AE2932" w:rsidP="00AE2932">
      <w:pPr>
        <w:pStyle w:val="a3"/>
        <w:spacing w:before="0" w:beforeAutospacing="0" w:after="0" w:afterAutospacing="0"/>
        <w:rPr>
          <w:rFonts w:hint="eastAsia"/>
          <w:bCs/>
          <w:sz w:val="21"/>
          <w:szCs w:val="21"/>
        </w:rPr>
      </w:pPr>
      <w:r w:rsidRPr="00956FB3">
        <w:rPr>
          <w:rFonts w:hint="eastAsia"/>
          <w:sz w:val="21"/>
          <w:szCs w:val="21"/>
        </w:rPr>
        <w:t>早期的近代化提供了可贵的思想准备。</w:t>
      </w:r>
    </w:p>
    <w:p w:rsidR="00AE2932" w:rsidRPr="00B41714"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二、</w:t>
      </w:r>
      <w:r w:rsidRPr="00956FB3">
        <w:rPr>
          <w:rFonts w:hint="eastAsia"/>
          <w:b/>
          <w:bCs/>
          <w:sz w:val="21"/>
          <w:szCs w:val="21"/>
        </w:rPr>
        <w:t>“中学为体，西学为用”</w:t>
      </w:r>
      <w:r w:rsidRPr="00956FB3">
        <w:rPr>
          <w:rFonts w:hint="eastAsia"/>
          <w:sz w:val="21"/>
          <w:szCs w:val="21"/>
        </w:rPr>
        <w:t>。</w:t>
      </w:r>
    </w:p>
    <w:p w:rsidR="00AE2932" w:rsidRPr="00B41714" w:rsidRDefault="00AE2932" w:rsidP="00AE2932">
      <w:pPr>
        <w:pStyle w:val="a3"/>
        <w:spacing w:before="0" w:beforeAutospacing="0" w:after="0" w:afterAutospacing="0"/>
        <w:ind w:firstLineChars="200" w:firstLine="420"/>
        <w:rPr>
          <w:rFonts w:hint="eastAsia"/>
          <w:bCs/>
          <w:sz w:val="21"/>
          <w:szCs w:val="21"/>
        </w:rPr>
      </w:pPr>
      <w:r w:rsidRPr="00B41714">
        <w:rPr>
          <w:rFonts w:hint="eastAsia"/>
          <w:sz w:val="21"/>
          <w:szCs w:val="21"/>
        </w:rPr>
        <w:t>第二次鸦片战争后出现的洋务派提出了</w:t>
      </w:r>
      <w:r w:rsidRPr="00B41714">
        <w:rPr>
          <w:rFonts w:hint="eastAsia"/>
          <w:bCs/>
          <w:sz w:val="21"/>
          <w:szCs w:val="21"/>
        </w:rPr>
        <w:t>“中学为体，西学为用”</w:t>
      </w:r>
    </w:p>
    <w:p w:rsidR="00AE2932" w:rsidRPr="00B41714" w:rsidRDefault="00AE2932" w:rsidP="00AE2932">
      <w:pPr>
        <w:pStyle w:val="a3"/>
        <w:spacing w:before="0" w:beforeAutospacing="0" w:after="0" w:afterAutospacing="0"/>
        <w:ind w:firstLineChars="200" w:firstLine="420"/>
        <w:rPr>
          <w:rFonts w:hint="eastAsia"/>
          <w:bCs/>
          <w:sz w:val="21"/>
          <w:szCs w:val="21"/>
        </w:rPr>
      </w:pPr>
      <w:r w:rsidRPr="00B41714">
        <w:rPr>
          <w:rFonts w:hint="eastAsia"/>
          <w:bCs/>
          <w:sz w:val="21"/>
          <w:szCs w:val="21"/>
        </w:rPr>
        <w:t>分析填表：</w:t>
      </w:r>
    </w:p>
    <w:p w:rsidR="00AE2932" w:rsidRDefault="00AE2932" w:rsidP="00AE2932">
      <w:pPr>
        <w:pStyle w:val="a3"/>
        <w:spacing w:before="0" w:beforeAutospacing="0" w:after="0" w:afterAutospacing="0"/>
        <w:ind w:firstLineChars="200" w:firstLine="420"/>
        <w:rPr>
          <w:rFonts w:hint="eastAsia"/>
          <w:bCs/>
          <w:sz w:val="21"/>
          <w:szCs w:val="21"/>
        </w:rPr>
      </w:pPr>
      <w:r>
        <w:rPr>
          <w:rFonts w:hint="eastAsia"/>
          <w:sz w:val="21"/>
          <w:szCs w:val="21"/>
        </w:rPr>
        <w:t>1、什么是</w:t>
      </w:r>
      <w:r w:rsidRPr="00B41714">
        <w:rPr>
          <w:rFonts w:hint="eastAsia"/>
          <w:bCs/>
          <w:sz w:val="21"/>
          <w:szCs w:val="21"/>
        </w:rPr>
        <w:t>“中学为体，西学为用”</w:t>
      </w:r>
      <w:r>
        <w:rPr>
          <w:rFonts w:hint="eastAsia"/>
          <w:bCs/>
          <w:sz w:val="21"/>
          <w:szCs w:val="21"/>
        </w:rPr>
        <w:t>。封建地主阶级立场决定——“师-------”</w:t>
      </w:r>
    </w:p>
    <w:p w:rsidR="00AE2932" w:rsidRPr="00B41714" w:rsidRDefault="00AE2932" w:rsidP="00AE2932">
      <w:pPr>
        <w:pStyle w:val="a3"/>
        <w:spacing w:before="0" w:beforeAutospacing="0" w:after="0" w:afterAutospacing="0"/>
        <w:ind w:firstLineChars="200" w:firstLine="420"/>
        <w:rPr>
          <w:rFonts w:hint="eastAsia"/>
          <w:bCs/>
          <w:sz w:val="21"/>
          <w:szCs w:val="21"/>
        </w:rPr>
      </w:pPr>
      <w:r>
        <w:rPr>
          <w:rFonts w:hint="eastAsia"/>
          <w:bCs/>
          <w:sz w:val="21"/>
          <w:szCs w:val="21"/>
        </w:rPr>
        <w:t>2、代表：所做4项重大实践活动——洋务运动</w:t>
      </w: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3、为什么会形成洋务派，而且是清朝的势力派，甚至连晚清封建顽固派慈禧太后也支持洋务运动——背景简析。</w:t>
      </w: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4、结果原因回忆，意义分析：</w:t>
      </w:r>
      <w:r w:rsidRPr="00956FB3">
        <w:rPr>
          <w:rFonts w:hint="eastAsia"/>
          <w:sz w:val="21"/>
          <w:szCs w:val="21"/>
        </w:rPr>
        <w:t>“中学为体，西学为用”是地主阶级进行道路选择的前提，也就是说他们总想把西方先进的军事、经济技术来</w:t>
      </w:r>
      <w:proofErr w:type="gramStart"/>
      <w:r w:rsidRPr="00956FB3">
        <w:rPr>
          <w:rFonts w:hint="eastAsia"/>
          <w:sz w:val="21"/>
          <w:szCs w:val="21"/>
        </w:rPr>
        <w:t>稼</w:t>
      </w:r>
      <w:proofErr w:type="gramEnd"/>
      <w:r w:rsidRPr="00956FB3">
        <w:rPr>
          <w:rFonts w:hint="eastAsia"/>
          <w:sz w:val="21"/>
          <w:szCs w:val="21"/>
        </w:rPr>
        <w:t>接到落后的社会制度上来，这种努力是注定会失败的。</w:t>
      </w:r>
      <w:r>
        <w:rPr>
          <w:rFonts w:hint="eastAsia"/>
          <w:sz w:val="21"/>
          <w:szCs w:val="21"/>
        </w:rPr>
        <w:t>甲午战争至少宣告的洋务运动在军事上的失败，但迈出了中国近代化历程的第一步。</w:t>
      </w:r>
    </w:p>
    <w:p w:rsidR="00AE2932" w:rsidRPr="00C751DB"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lastRenderedPageBreak/>
        <w:t>引导学生分析为什么？</w:t>
      </w:r>
    </w:p>
    <w:p w:rsidR="00AE2932" w:rsidRPr="00956FB3" w:rsidRDefault="00AE2932" w:rsidP="00AE2932">
      <w:pPr>
        <w:pStyle w:val="a3"/>
        <w:spacing w:before="0" w:beforeAutospacing="0" w:after="0" w:afterAutospacing="0"/>
        <w:ind w:firstLineChars="200" w:firstLine="420"/>
        <w:rPr>
          <w:sz w:val="21"/>
          <w:szCs w:val="21"/>
        </w:rPr>
      </w:pPr>
      <w:r w:rsidRPr="00956FB3">
        <w:rPr>
          <w:sz w:val="21"/>
          <w:szCs w:val="21"/>
        </w:rPr>
        <w:t>19世纪60～90年代，以“师夷长技以自强”为旗帜，进行了长达30多年的洋务运动。创办近代学堂，是文化教育领域中前所未有的事物，培养了一批翻译、军事和科技人才，在沟通近代中西文化交流和学习西方近代科技方面，打开了窗口。洋务派有计划地向西方国家派遣留学生。据统计，洋务运动期间共派出留学生200多名。这些留学生不但学习到了外国语言文字和近代自然科学、军事技术以及某些社会科学知识，而且得以了解西方资本主义国家的社会情况。他们中的不少人，在以后的政治、军事、外交和经济文化活动中发挥了积极的作用，如詹天佑、严复等。</w:t>
      </w:r>
    </w:p>
    <w:p w:rsidR="00AE2932" w:rsidRPr="00956FB3" w:rsidRDefault="00AE2932" w:rsidP="00AE2932">
      <w:pPr>
        <w:pStyle w:val="a3"/>
        <w:spacing w:before="0" w:beforeAutospacing="0" w:after="0" w:afterAutospacing="0"/>
        <w:ind w:firstLineChars="200" w:firstLine="420"/>
        <w:rPr>
          <w:sz w:val="21"/>
          <w:szCs w:val="21"/>
        </w:rPr>
      </w:pPr>
      <w:r>
        <w:rPr>
          <w:rFonts w:hint="eastAsia"/>
          <w:sz w:val="21"/>
          <w:szCs w:val="21"/>
        </w:rPr>
        <w:t>总之</w:t>
      </w:r>
      <w:r w:rsidRPr="00956FB3">
        <w:rPr>
          <w:rFonts w:hint="eastAsia"/>
          <w:sz w:val="21"/>
          <w:szCs w:val="21"/>
        </w:rPr>
        <w:t>洋务派倡导的洋务运动对中国近代思想的发展、教育制度改革等方面</w:t>
      </w:r>
      <w:proofErr w:type="gramStart"/>
      <w:r>
        <w:rPr>
          <w:rFonts w:hint="eastAsia"/>
          <w:sz w:val="21"/>
          <w:szCs w:val="21"/>
        </w:rPr>
        <w:t>作出</w:t>
      </w:r>
      <w:proofErr w:type="gramEnd"/>
      <w:r>
        <w:rPr>
          <w:rFonts w:hint="eastAsia"/>
          <w:sz w:val="21"/>
          <w:szCs w:val="21"/>
        </w:rPr>
        <w:t>了重要</w:t>
      </w:r>
      <w:r w:rsidRPr="00956FB3">
        <w:rPr>
          <w:rFonts w:hint="eastAsia"/>
          <w:sz w:val="21"/>
          <w:szCs w:val="21"/>
        </w:rPr>
        <w:t>贡献，对于促进民主思想的传播，起到了开一代风气的拓荒作用。</w:t>
      </w:r>
    </w:p>
    <w:p w:rsidR="00AE2932" w:rsidRDefault="00AE2932" w:rsidP="00AE2932">
      <w:pPr>
        <w:pStyle w:val="a3"/>
        <w:numPr>
          <w:ilvl w:val="0"/>
          <w:numId w:val="2"/>
        </w:numPr>
        <w:spacing w:before="0" w:beforeAutospacing="0" w:after="0" w:afterAutospacing="0"/>
        <w:rPr>
          <w:rFonts w:hint="eastAsia"/>
          <w:sz w:val="21"/>
          <w:szCs w:val="21"/>
        </w:rPr>
      </w:pPr>
      <w:r>
        <w:rPr>
          <w:rFonts w:hint="eastAsia"/>
          <w:sz w:val="21"/>
          <w:szCs w:val="21"/>
        </w:rPr>
        <w:t>课本[思考]有人说：洋务派</w:t>
      </w:r>
      <w:proofErr w:type="gramStart"/>
      <w:r>
        <w:rPr>
          <w:rFonts w:hint="eastAsia"/>
          <w:sz w:val="21"/>
          <w:szCs w:val="21"/>
        </w:rPr>
        <w:t>是林魏的</w:t>
      </w:r>
      <w:proofErr w:type="gramEnd"/>
      <w:r>
        <w:rPr>
          <w:rFonts w:hint="eastAsia"/>
          <w:sz w:val="21"/>
          <w:szCs w:val="21"/>
        </w:rPr>
        <w:t>继承者，是否有道理？——引出特点</w:t>
      </w:r>
    </w:p>
    <w:p w:rsidR="00AE2932" w:rsidRDefault="00AE2932" w:rsidP="00AE2932">
      <w:pPr>
        <w:pStyle w:val="a3"/>
        <w:spacing w:before="0" w:beforeAutospacing="0" w:after="0" w:afterAutospacing="0"/>
        <w:rPr>
          <w:rFonts w:hint="eastAsia"/>
          <w:sz w:val="21"/>
          <w:szCs w:val="21"/>
        </w:rPr>
      </w:pPr>
    </w:p>
    <w:p w:rsidR="00AE2932"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过渡：1、</w:t>
      </w:r>
      <w:r w:rsidRPr="00956FB3">
        <w:rPr>
          <w:sz w:val="21"/>
          <w:szCs w:val="21"/>
        </w:rPr>
        <w:t>洋务运动30年有没有改变中国积贫积弱的局面？甲午战争失败表明洋务运动没有将中国引上富强的道路，那是否意味洋务运动学西方技术错了？</w:t>
      </w:r>
      <w:r>
        <w:rPr>
          <w:rFonts w:hint="eastAsia"/>
          <w:sz w:val="21"/>
          <w:szCs w:val="21"/>
        </w:rPr>
        <w:t>没有，但远远不够</w:t>
      </w:r>
    </w:p>
    <w:p w:rsidR="00AE2932" w:rsidRPr="00956FB3" w:rsidRDefault="00AE2932" w:rsidP="00AE2932">
      <w:pPr>
        <w:pStyle w:val="a3"/>
        <w:spacing w:before="0" w:beforeAutospacing="0" w:after="0" w:afterAutospacing="0"/>
        <w:ind w:firstLineChars="200" w:firstLine="420"/>
        <w:rPr>
          <w:sz w:val="21"/>
          <w:szCs w:val="21"/>
        </w:rPr>
      </w:pPr>
      <w:r>
        <w:rPr>
          <w:rFonts w:hint="eastAsia"/>
          <w:sz w:val="21"/>
          <w:szCs w:val="21"/>
        </w:rPr>
        <w:t>2、</w:t>
      </w:r>
      <w:r w:rsidRPr="00956FB3">
        <w:rPr>
          <w:sz w:val="21"/>
          <w:szCs w:val="21"/>
        </w:rPr>
        <w:t>早在洋务运动实施过程中，一批积极参与洋务或与洋务有密切联系的有识之士已经觉察到洋务运动有不少弊病，认识到如果向西方学习仅仅局限于“器物层次”是远远不够的，必须涉及到经济、文化思想和政治制度领域。这是代表着一种舆论和思潮的萌发，为维新变法思想作了思想理论上的准备。</w:t>
      </w:r>
      <w:r>
        <w:rPr>
          <w:rFonts w:hint="eastAsia"/>
          <w:sz w:val="21"/>
          <w:szCs w:val="21"/>
        </w:rPr>
        <w:t>我们称之为</w:t>
      </w:r>
      <w:r w:rsidRPr="00956FB3">
        <w:rPr>
          <w:b/>
          <w:bCs/>
          <w:sz w:val="21"/>
          <w:szCs w:val="21"/>
        </w:rPr>
        <w:t>早期维新思想</w:t>
      </w:r>
    </w:p>
    <w:p w:rsidR="00AE2932" w:rsidRPr="00956FB3" w:rsidRDefault="00AE2932" w:rsidP="00AE2932">
      <w:pPr>
        <w:pStyle w:val="a3"/>
        <w:spacing w:before="0" w:beforeAutospacing="0" w:after="0" w:afterAutospacing="0"/>
        <w:ind w:firstLineChars="200" w:firstLine="420"/>
        <w:rPr>
          <w:rFonts w:hint="eastAsia"/>
          <w:sz w:val="21"/>
          <w:szCs w:val="21"/>
        </w:rPr>
      </w:pPr>
    </w:p>
    <w:p w:rsidR="00AE2932" w:rsidRPr="00956FB3" w:rsidRDefault="00AE2932" w:rsidP="00AE2932">
      <w:pPr>
        <w:pStyle w:val="a3"/>
        <w:spacing w:before="0" w:beforeAutospacing="0" w:after="0" w:afterAutospacing="0"/>
        <w:ind w:firstLineChars="200" w:firstLine="420"/>
        <w:rPr>
          <w:rFonts w:hint="eastAsia"/>
          <w:sz w:val="21"/>
          <w:szCs w:val="21"/>
        </w:rPr>
      </w:pPr>
      <w:r>
        <w:rPr>
          <w:rFonts w:hint="eastAsia"/>
          <w:sz w:val="21"/>
          <w:szCs w:val="21"/>
        </w:rPr>
        <w:t>三、</w:t>
      </w:r>
      <w:r w:rsidRPr="00956FB3">
        <w:rPr>
          <w:rFonts w:hint="eastAsia"/>
          <w:b/>
          <w:bCs/>
          <w:sz w:val="21"/>
          <w:szCs w:val="21"/>
        </w:rPr>
        <w:t>“维新变法思想”</w:t>
      </w:r>
      <w:r w:rsidRPr="00956FB3">
        <w:rPr>
          <w:rFonts w:hint="eastAsia"/>
          <w:sz w:val="21"/>
          <w:szCs w:val="21"/>
        </w:rPr>
        <w:t>。</w:t>
      </w:r>
    </w:p>
    <w:p w:rsidR="00AE2932" w:rsidRPr="00F5021B" w:rsidRDefault="00AE2932" w:rsidP="00AE2932">
      <w:pPr>
        <w:pStyle w:val="a3"/>
        <w:spacing w:before="0" w:beforeAutospacing="0" w:after="0" w:afterAutospacing="0"/>
        <w:ind w:firstLineChars="200" w:firstLine="422"/>
        <w:rPr>
          <w:rFonts w:hint="eastAsia"/>
          <w:b/>
          <w:bCs/>
          <w:sz w:val="21"/>
          <w:szCs w:val="21"/>
        </w:rPr>
      </w:pPr>
      <w:r w:rsidRPr="00F5021B">
        <w:rPr>
          <w:b/>
          <w:bCs/>
          <w:sz w:val="21"/>
          <w:szCs w:val="21"/>
        </w:rPr>
        <w:t>早期维新思想</w:t>
      </w:r>
    </w:p>
    <w:p w:rsidR="00AE2932" w:rsidRDefault="00AE2932" w:rsidP="00AE2932">
      <w:pPr>
        <w:pStyle w:val="a3"/>
        <w:spacing w:before="0" w:beforeAutospacing="0" w:after="0" w:afterAutospacing="0"/>
        <w:ind w:firstLineChars="200" w:firstLine="420"/>
        <w:rPr>
          <w:rFonts w:hint="eastAsia"/>
          <w:bCs/>
          <w:sz w:val="21"/>
          <w:szCs w:val="21"/>
        </w:rPr>
      </w:pPr>
      <w:r w:rsidRPr="007373FF">
        <w:rPr>
          <w:rFonts w:hint="eastAsia"/>
          <w:bCs/>
          <w:sz w:val="21"/>
          <w:szCs w:val="21"/>
        </w:rPr>
        <w:t>分析填表（简单处理）</w:t>
      </w:r>
    </w:p>
    <w:p w:rsidR="00AE2932" w:rsidRDefault="00AE2932" w:rsidP="00AE2932">
      <w:pPr>
        <w:pStyle w:val="a3"/>
        <w:numPr>
          <w:ilvl w:val="0"/>
          <w:numId w:val="3"/>
        </w:numPr>
        <w:spacing w:before="0" w:beforeAutospacing="0" w:after="0" w:afterAutospacing="0"/>
        <w:rPr>
          <w:rFonts w:hint="eastAsia"/>
          <w:bCs/>
          <w:sz w:val="21"/>
          <w:szCs w:val="21"/>
        </w:rPr>
      </w:pPr>
      <w:r>
        <w:rPr>
          <w:rFonts w:hint="eastAsia"/>
          <w:bCs/>
          <w:sz w:val="21"/>
          <w:szCs w:val="21"/>
        </w:rPr>
        <w:t>代表属于什么阶层</w:t>
      </w:r>
    </w:p>
    <w:p w:rsidR="00AE2932" w:rsidRPr="00464B3E" w:rsidRDefault="00AE2932" w:rsidP="00AE2932">
      <w:pPr>
        <w:pStyle w:val="a3"/>
        <w:numPr>
          <w:ilvl w:val="0"/>
          <w:numId w:val="3"/>
        </w:numPr>
        <w:tabs>
          <w:tab w:val="clear" w:pos="780"/>
          <w:tab w:val="num" w:pos="0"/>
        </w:tabs>
        <w:spacing w:before="0" w:beforeAutospacing="0" w:after="0" w:afterAutospacing="0"/>
        <w:ind w:left="0" w:firstLine="420"/>
        <w:rPr>
          <w:rFonts w:hint="eastAsia"/>
          <w:sz w:val="21"/>
          <w:szCs w:val="21"/>
        </w:rPr>
      </w:pPr>
      <w:r>
        <w:rPr>
          <w:rFonts w:hint="eastAsia"/>
          <w:bCs/>
          <w:sz w:val="21"/>
          <w:szCs w:val="21"/>
        </w:rPr>
        <w:t>他们在政治、经济、文化上的主张实际上就是要求在中国进行变革</w:t>
      </w:r>
      <w:r w:rsidRPr="00464B3E">
        <w:rPr>
          <w:rFonts w:hint="eastAsia"/>
          <w:bCs/>
          <w:sz w:val="21"/>
          <w:szCs w:val="21"/>
          <w:bdr w:val="single" w:sz="4" w:space="0" w:color="auto"/>
        </w:rPr>
        <w:t>维新</w:t>
      </w:r>
      <w:r>
        <w:rPr>
          <w:rFonts w:hint="eastAsia"/>
          <w:bCs/>
          <w:sz w:val="21"/>
          <w:szCs w:val="21"/>
        </w:rPr>
        <w:t>，</w:t>
      </w:r>
      <w:r w:rsidRPr="00464B3E">
        <w:rPr>
          <w:rFonts w:hint="eastAsia"/>
          <w:b/>
          <w:bCs/>
          <w:shd w:val="pct15" w:color="auto" w:fill="FFFFFF"/>
        </w:rPr>
        <w:t>新</w:t>
      </w:r>
      <w:r>
        <w:rPr>
          <w:rFonts w:hint="eastAsia"/>
          <w:bCs/>
          <w:sz w:val="21"/>
          <w:szCs w:val="21"/>
        </w:rPr>
        <w:t>在哪里？</w:t>
      </w:r>
      <w:r w:rsidRPr="00956FB3">
        <w:rPr>
          <w:sz w:val="21"/>
          <w:szCs w:val="21"/>
        </w:rPr>
        <w:t>是指提倡新事物，反对旧事物，</w:t>
      </w:r>
      <w:r>
        <w:rPr>
          <w:rFonts w:hint="eastAsia"/>
          <w:sz w:val="21"/>
          <w:szCs w:val="21"/>
        </w:rPr>
        <w:t>这里指</w:t>
      </w:r>
      <w:r>
        <w:rPr>
          <w:rFonts w:hint="eastAsia"/>
          <w:bCs/>
          <w:sz w:val="21"/>
          <w:szCs w:val="21"/>
        </w:rPr>
        <w:t>发展资本主义。</w:t>
      </w:r>
    </w:p>
    <w:p w:rsidR="00AE2932" w:rsidRPr="00464B3E" w:rsidRDefault="00AE2932" w:rsidP="00AE2932">
      <w:pPr>
        <w:pStyle w:val="a3"/>
        <w:numPr>
          <w:ilvl w:val="0"/>
          <w:numId w:val="3"/>
        </w:numPr>
        <w:spacing w:before="0" w:beforeAutospacing="0" w:after="0" w:afterAutospacing="0"/>
        <w:rPr>
          <w:rFonts w:hint="eastAsia"/>
          <w:sz w:val="21"/>
          <w:szCs w:val="21"/>
        </w:rPr>
      </w:pPr>
      <w:r>
        <w:rPr>
          <w:rFonts w:hint="eastAsia"/>
          <w:bCs/>
          <w:sz w:val="21"/>
          <w:szCs w:val="21"/>
        </w:rPr>
        <w:t>为什么会在19世纪60、70年代出现？——原因</w:t>
      </w:r>
    </w:p>
    <w:p w:rsidR="00AE2932" w:rsidRDefault="00AE2932" w:rsidP="00AE2932">
      <w:pPr>
        <w:pStyle w:val="a3"/>
        <w:numPr>
          <w:ilvl w:val="0"/>
          <w:numId w:val="3"/>
        </w:numPr>
        <w:tabs>
          <w:tab w:val="clear" w:pos="780"/>
          <w:tab w:val="num" w:pos="0"/>
        </w:tabs>
        <w:spacing w:before="0" w:beforeAutospacing="0" w:after="0" w:afterAutospacing="0"/>
        <w:ind w:left="0" w:firstLine="420"/>
        <w:rPr>
          <w:rFonts w:hint="eastAsia"/>
          <w:sz w:val="21"/>
          <w:szCs w:val="21"/>
        </w:rPr>
      </w:pPr>
      <w:r w:rsidRPr="00956FB3">
        <w:rPr>
          <w:sz w:val="21"/>
          <w:szCs w:val="21"/>
        </w:rPr>
        <w:t>注意其两点局限性：一是没有完整的理论；二是没有付诸行动。</w:t>
      </w:r>
      <w:r>
        <w:rPr>
          <w:rFonts w:hint="eastAsia"/>
          <w:sz w:val="21"/>
          <w:szCs w:val="21"/>
        </w:rPr>
        <w:t>尽管如此，对康、梁维新思想有何影响？——意义</w:t>
      </w:r>
    </w:p>
    <w:p w:rsidR="00AE2932" w:rsidRPr="003C7769" w:rsidRDefault="00AE2932" w:rsidP="00AE2932">
      <w:pPr>
        <w:pStyle w:val="a3"/>
        <w:spacing w:before="0" w:beforeAutospacing="0" w:after="0" w:afterAutospacing="0"/>
        <w:ind w:firstLine="420"/>
        <w:rPr>
          <w:rFonts w:hint="eastAsia"/>
          <w:b/>
          <w:sz w:val="21"/>
          <w:szCs w:val="21"/>
        </w:rPr>
      </w:pPr>
      <w:r w:rsidRPr="003C7769">
        <w:rPr>
          <w:rFonts w:hint="eastAsia"/>
          <w:b/>
          <w:sz w:val="21"/>
          <w:szCs w:val="21"/>
        </w:rPr>
        <w:t>维新思想的发展</w:t>
      </w:r>
    </w:p>
    <w:p w:rsidR="00AE2932" w:rsidRDefault="00AE2932" w:rsidP="00AE2932">
      <w:pPr>
        <w:pStyle w:val="a3"/>
        <w:spacing w:before="0" w:beforeAutospacing="0" w:after="0" w:afterAutospacing="0"/>
        <w:ind w:firstLine="420"/>
        <w:rPr>
          <w:rFonts w:hint="eastAsia"/>
          <w:sz w:val="21"/>
          <w:szCs w:val="21"/>
        </w:rPr>
      </w:pPr>
      <w:r>
        <w:rPr>
          <w:rFonts w:hint="eastAsia"/>
          <w:sz w:val="21"/>
          <w:szCs w:val="21"/>
        </w:rPr>
        <w:t>过渡：</w:t>
      </w:r>
      <w:r w:rsidRPr="00956FB3">
        <w:rPr>
          <w:sz w:val="21"/>
          <w:szCs w:val="21"/>
        </w:rPr>
        <w:t>19世纪90年代，维新思想有了进一步发展。</w:t>
      </w:r>
    </w:p>
    <w:p w:rsidR="00AE2932" w:rsidRDefault="00AE2932" w:rsidP="00AE2932">
      <w:pPr>
        <w:pStyle w:val="a3"/>
        <w:spacing w:before="0" w:beforeAutospacing="0" w:after="0" w:afterAutospacing="0"/>
        <w:ind w:firstLine="420"/>
        <w:rPr>
          <w:rFonts w:hint="eastAsia"/>
          <w:sz w:val="21"/>
          <w:szCs w:val="21"/>
        </w:rPr>
      </w:pPr>
      <w:r>
        <w:rPr>
          <w:rFonts w:hint="eastAsia"/>
          <w:sz w:val="21"/>
          <w:szCs w:val="21"/>
        </w:rPr>
        <w:t>1、</w:t>
      </w:r>
      <w:r w:rsidRPr="00956FB3">
        <w:rPr>
          <w:rFonts w:hint="eastAsia"/>
          <w:sz w:val="21"/>
          <w:szCs w:val="21"/>
        </w:rPr>
        <w:t>康有为、梁启超、</w:t>
      </w:r>
      <w:r w:rsidRPr="003C7769">
        <w:rPr>
          <w:rFonts w:hint="eastAsia"/>
          <w:sz w:val="21"/>
          <w:szCs w:val="21"/>
          <w:u w:val="single"/>
        </w:rPr>
        <w:t>严复</w:t>
      </w:r>
      <w:r w:rsidRPr="003C7769">
        <w:rPr>
          <w:rFonts w:hint="eastAsia"/>
          <w:sz w:val="21"/>
          <w:szCs w:val="21"/>
        </w:rPr>
        <w:t>（联系进化论）</w:t>
      </w:r>
      <w:r>
        <w:rPr>
          <w:rFonts w:hint="eastAsia"/>
          <w:sz w:val="21"/>
          <w:szCs w:val="21"/>
        </w:rPr>
        <w:t>已经属于名正言顺的什么阶级？</w:t>
      </w:r>
    </w:p>
    <w:p w:rsidR="00AE2932" w:rsidRDefault="00AE2932" w:rsidP="00AE2932">
      <w:pPr>
        <w:pStyle w:val="a3"/>
        <w:spacing w:before="0" w:beforeAutospacing="0" w:after="0" w:afterAutospacing="0"/>
        <w:ind w:firstLine="420"/>
        <w:rPr>
          <w:rFonts w:hint="eastAsia"/>
          <w:sz w:val="21"/>
          <w:szCs w:val="21"/>
        </w:rPr>
      </w:pPr>
      <w:r>
        <w:rPr>
          <w:rFonts w:hint="eastAsia"/>
          <w:sz w:val="21"/>
          <w:szCs w:val="21"/>
        </w:rPr>
        <w:t>2、与早期维新思想相比更具体、更系统。请学生列举：反对封建专制。实行维新变法：</w:t>
      </w:r>
      <w:r w:rsidRPr="00956FB3">
        <w:rPr>
          <w:sz w:val="21"/>
          <w:szCs w:val="21"/>
        </w:rPr>
        <w:t>要求实行君主立宪，发展资本主义经济和文化</w:t>
      </w:r>
      <w:r>
        <w:rPr>
          <w:rFonts w:hint="eastAsia"/>
          <w:sz w:val="21"/>
          <w:szCs w:val="21"/>
        </w:rPr>
        <w:t>。</w:t>
      </w:r>
    </w:p>
    <w:p w:rsidR="00AE2932" w:rsidRDefault="00AE2932" w:rsidP="00AE2932">
      <w:pPr>
        <w:pStyle w:val="a3"/>
        <w:spacing w:before="0" w:beforeAutospacing="0" w:after="0" w:afterAutospacing="0"/>
        <w:ind w:firstLine="420"/>
        <w:rPr>
          <w:rFonts w:hint="eastAsia"/>
          <w:sz w:val="21"/>
          <w:szCs w:val="21"/>
        </w:rPr>
      </w:pPr>
      <w:r>
        <w:rPr>
          <w:rFonts w:hint="eastAsia"/>
          <w:sz w:val="21"/>
          <w:szCs w:val="21"/>
        </w:rPr>
        <w:t>补充：1、</w:t>
      </w:r>
      <w:r w:rsidRPr="00956FB3">
        <w:rPr>
          <w:sz w:val="21"/>
          <w:szCs w:val="21"/>
        </w:rPr>
        <w:t>维新思想传播的方式──开办学堂、著书立说</w:t>
      </w:r>
      <w:r>
        <w:rPr>
          <w:rFonts w:hint="eastAsia"/>
          <w:sz w:val="21"/>
          <w:szCs w:val="21"/>
        </w:rPr>
        <w:t>------</w:t>
      </w:r>
      <w:r w:rsidRPr="00956FB3">
        <w:rPr>
          <w:sz w:val="21"/>
          <w:szCs w:val="21"/>
        </w:rPr>
        <w:t>。</w:t>
      </w:r>
    </w:p>
    <w:p w:rsidR="00AE2932" w:rsidRDefault="00AE2932" w:rsidP="00AE2932">
      <w:pPr>
        <w:pStyle w:val="a3"/>
        <w:spacing w:before="0" w:beforeAutospacing="0" w:after="0" w:afterAutospacing="0"/>
        <w:ind w:firstLine="420"/>
        <w:rPr>
          <w:rFonts w:hint="eastAsia"/>
          <w:sz w:val="21"/>
          <w:szCs w:val="21"/>
        </w:rPr>
      </w:pPr>
      <w:r>
        <w:rPr>
          <w:rFonts w:hint="eastAsia"/>
          <w:sz w:val="21"/>
          <w:szCs w:val="21"/>
        </w:rPr>
        <w:t xml:space="preserve">      2、实践活动：戊戌变法-------。</w:t>
      </w:r>
    </w:p>
    <w:p w:rsidR="00AE2932" w:rsidRDefault="00AE2932" w:rsidP="00AE2932">
      <w:pPr>
        <w:pStyle w:val="a3"/>
        <w:spacing w:before="0" w:beforeAutospacing="0" w:after="0" w:afterAutospacing="0"/>
        <w:ind w:firstLine="420"/>
        <w:rPr>
          <w:rFonts w:hint="eastAsia"/>
          <w:sz w:val="21"/>
          <w:szCs w:val="21"/>
        </w:rPr>
      </w:pPr>
      <w:r>
        <w:rPr>
          <w:rFonts w:hint="eastAsia"/>
          <w:sz w:val="21"/>
          <w:szCs w:val="21"/>
        </w:rPr>
        <w:t>3、19世纪90年代，先进中国人，向西方学习，寻求强国御侮之路有了质的飞跃，其政治活动震撼中国大地，究其原因？</w:t>
      </w:r>
    </w:p>
    <w:p w:rsidR="00AE2932" w:rsidRPr="009756FA" w:rsidRDefault="00AE2932" w:rsidP="00AE2932">
      <w:pPr>
        <w:pStyle w:val="a3"/>
        <w:spacing w:before="0" w:beforeAutospacing="0" w:after="0" w:afterAutospacing="0"/>
        <w:ind w:firstLine="420"/>
        <w:rPr>
          <w:rFonts w:hint="eastAsia"/>
          <w:sz w:val="21"/>
          <w:szCs w:val="21"/>
        </w:rPr>
      </w:pPr>
      <w:r>
        <w:rPr>
          <w:rFonts w:hint="eastAsia"/>
          <w:sz w:val="21"/>
          <w:szCs w:val="21"/>
        </w:rPr>
        <w:t>4、维新思想推动下的变法运动虽然失败了。但这是中国近代真正意义上的一次思想解放潮流，为什么？</w:t>
      </w:r>
    </w:p>
    <w:p w:rsidR="00AE2932" w:rsidRPr="00956FB3" w:rsidRDefault="00AE2932" w:rsidP="00AE2932">
      <w:pPr>
        <w:pStyle w:val="a3"/>
        <w:spacing w:before="0" w:beforeAutospacing="0" w:after="0" w:afterAutospacing="0"/>
        <w:ind w:firstLineChars="200" w:firstLine="420"/>
        <w:rPr>
          <w:sz w:val="21"/>
          <w:szCs w:val="21"/>
        </w:rPr>
      </w:pPr>
      <w:r>
        <w:rPr>
          <w:rFonts w:hint="eastAsia"/>
          <w:sz w:val="21"/>
          <w:szCs w:val="21"/>
        </w:rPr>
        <w:t>展开：</w:t>
      </w:r>
      <w:r w:rsidRPr="00956FB3">
        <w:rPr>
          <w:rFonts w:hint="eastAsia"/>
          <w:sz w:val="21"/>
          <w:szCs w:val="21"/>
        </w:rPr>
        <w:t>维新派提倡西学，兴民权，对封建专制制度和传统观念进行了冲击，促进了中国人民的觉醒，为资产阶级民主思想的传播奠定了基础，具有思想解放的启蒙作用。是一次救亡图存的爱国运动，也是一次发展资本主义的改革运动；他们提倡资产阶级新学，批判封建主义旧学，引导人们重新认识世界，他们痛感民族危机的严重，号召人们奋起救</w:t>
      </w:r>
      <w:r w:rsidRPr="00956FB3">
        <w:rPr>
          <w:rFonts w:hint="eastAsia"/>
          <w:sz w:val="21"/>
          <w:szCs w:val="21"/>
        </w:rPr>
        <w:lastRenderedPageBreak/>
        <w:t>国，谋求国家的独立富强；给古老的中国社会注入的活力是不可低估的，站在历史长河的高度看，由传统农耕社会向近代工业社会转变是一股不可抗拒的历史潮流，尽管它在</w:t>
      </w:r>
      <w:r w:rsidRPr="00956FB3">
        <w:rPr>
          <w:sz w:val="21"/>
          <w:szCs w:val="21"/>
        </w:rPr>
        <w:t>19世纪末的中国遭到了暂时挫折，但对清朝的封建专制统治却是一次巨大的强烈的冲击波，它留下的痕迹是永不磨灭的，是永远鼓舞与启迪后人的。</w:t>
      </w:r>
    </w:p>
    <w:p w:rsidR="00AE2932" w:rsidRPr="0058538C" w:rsidRDefault="00AE2932" w:rsidP="00AE2932">
      <w:pPr>
        <w:pStyle w:val="a3"/>
        <w:spacing w:before="0" w:beforeAutospacing="0" w:after="0" w:afterAutospacing="0"/>
        <w:ind w:firstLineChars="200" w:firstLine="422"/>
        <w:rPr>
          <w:rFonts w:hint="eastAsia"/>
          <w:bCs/>
          <w:sz w:val="21"/>
          <w:szCs w:val="21"/>
        </w:rPr>
      </w:pPr>
      <w:r w:rsidRPr="00956FB3">
        <w:rPr>
          <w:rFonts w:hint="eastAsia"/>
          <w:b/>
          <w:bCs/>
          <w:sz w:val="21"/>
          <w:szCs w:val="21"/>
        </w:rPr>
        <w:t>小结：</w:t>
      </w:r>
      <w:proofErr w:type="gramStart"/>
      <w:r w:rsidRPr="0058538C">
        <w:rPr>
          <w:rFonts w:hint="eastAsia"/>
          <w:bCs/>
          <w:sz w:val="21"/>
          <w:szCs w:val="21"/>
        </w:rPr>
        <w:t>以题代小结</w:t>
      </w:r>
      <w:proofErr w:type="gramEnd"/>
    </w:p>
    <w:p w:rsidR="00AE2932" w:rsidRDefault="00AE2932" w:rsidP="00AE2932">
      <w:pPr>
        <w:pStyle w:val="a3"/>
        <w:spacing w:before="0" w:beforeAutospacing="0" w:after="0" w:afterAutospacing="0"/>
        <w:rPr>
          <w:rFonts w:hint="eastAsia"/>
          <w:sz w:val="21"/>
          <w:szCs w:val="21"/>
        </w:rPr>
      </w:pPr>
      <w:r>
        <w:rPr>
          <w:rFonts w:hint="eastAsia"/>
          <w:sz w:val="21"/>
          <w:szCs w:val="21"/>
        </w:rPr>
        <w:t>1、列举</w:t>
      </w:r>
      <w:r w:rsidRPr="00956FB3">
        <w:rPr>
          <w:rFonts w:hint="eastAsia"/>
          <w:sz w:val="21"/>
          <w:szCs w:val="21"/>
        </w:rPr>
        <w:t>鸦片战争后至</w:t>
      </w:r>
      <w:r w:rsidRPr="00956FB3">
        <w:rPr>
          <w:sz w:val="21"/>
          <w:szCs w:val="21"/>
        </w:rPr>
        <w:t>19世纪末中国近代思想向西方学习发展的渐进过程</w:t>
      </w:r>
      <w:r>
        <w:rPr>
          <w:rFonts w:hint="eastAsia"/>
          <w:sz w:val="21"/>
          <w:szCs w:val="21"/>
        </w:rPr>
        <w:t>。</w:t>
      </w:r>
    </w:p>
    <w:p w:rsidR="00A0703F" w:rsidRDefault="00AE2932" w:rsidP="00AE2932">
      <w:r>
        <w:rPr>
          <w:rFonts w:hint="eastAsia"/>
          <w:szCs w:val="21"/>
        </w:rPr>
        <w:t>2</w:t>
      </w:r>
      <w:r>
        <w:rPr>
          <w:rFonts w:hint="eastAsia"/>
          <w:szCs w:val="21"/>
        </w:rPr>
        <w:t>、比较康、梁维新派与曾、李洋务派向西方学习思想的不同内容和特点，并简析造成不同点的原因。</w:t>
      </w:r>
    </w:p>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178AE"/>
    <w:multiLevelType w:val="hybridMultilevel"/>
    <w:tmpl w:val="C768631A"/>
    <w:lvl w:ilvl="0" w:tplc="9F4E0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1B127DE"/>
    <w:multiLevelType w:val="hybridMultilevel"/>
    <w:tmpl w:val="B1C2D558"/>
    <w:lvl w:ilvl="0" w:tplc="FB96529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5BCF6D11"/>
    <w:multiLevelType w:val="hybridMultilevel"/>
    <w:tmpl w:val="BFBAC1F8"/>
    <w:lvl w:ilvl="0" w:tplc="76DAE4A8">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32"/>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932"/>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3BFDA-8D9A-46F2-A279-4AB53E2F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E2932"/>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2932"/>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character" w:styleId="a4">
    <w:name w:val="Strong"/>
    <w:basedOn w:val="a0"/>
    <w:qFormat/>
    <w:rsid w:val="00AE2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2016-07-23T05:51:00Z</dcterms:created>
  <dcterms:modified xsi:type="dcterms:W3CDTF">2016-07-23T05:51:00Z</dcterms:modified>
</cp:coreProperties>
</file>